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0C" w:rsidRPr="002F660C" w:rsidRDefault="008B11FB" w:rsidP="002F660C">
      <w:pPr>
        <w:jc w:val="center"/>
        <w:rPr>
          <w:rFonts w:ascii="Calibri Light" w:hAnsi="Calibri Light" w:cs="Calibri Light"/>
          <w:b/>
          <w:sz w:val="20"/>
          <w:szCs w:val="20"/>
        </w:rPr>
      </w:pPr>
      <w:r w:rsidRPr="002F660C">
        <w:rPr>
          <w:rFonts w:ascii="Calibri Light" w:hAnsi="Calibri Light" w:cs="Calibri Light"/>
          <w:b/>
          <w:sz w:val="20"/>
          <w:szCs w:val="20"/>
        </w:rPr>
        <w:t>North Callaway R-I School District Board of Education Meeting</w:t>
      </w:r>
    </w:p>
    <w:p w:rsidR="003841A4" w:rsidRPr="002F660C" w:rsidRDefault="008B11FB" w:rsidP="002F660C">
      <w:pPr>
        <w:jc w:val="center"/>
        <w:rPr>
          <w:rFonts w:ascii="Calibri Light" w:hAnsi="Calibri Light" w:cs="Calibri Light"/>
          <w:b/>
          <w:sz w:val="20"/>
          <w:szCs w:val="20"/>
        </w:rPr>
      </w:pPr>
      <w:r w:rsidRPr="002F660C">
        <w:rPr>
          <w:rFonts w:ascii="Calibri Light" w:hAnsi="Calibri Light" w:cs="Calibri Light"/>
          <w:b/>
          <w:sz w:val="20"/>
          <w:szCs w:val="20"/>
        </w:rPr>
        <w:t>Regular Session</w:t>
      </w:r>
      <w:r w:rsidR="00187B8D">
        <w:rPr>
          <w:rFonts w:ascii="Calibri Light" w:hAnsi="Calibri Light" w:cs="Calibri Light"/>
          <w:b/>
          <w:sz w:val="20"/>
          <w:szCs w:val="20"/>
        </w:rPr>
        <w:t xml:space="preserve"> Agenda</w:t>
      </w:r>
      <w:r w:rsidRPr="002F660C">
        <w:rPr>
          <w:rFonts w:ascii="Calibri Light" w:hAnsi="Calibri Light" w:cs="Calibri Light"/>
          <w:b/>
          <w:sz w:val="20"/>
          <w:szCs w:val="20"/>
        </w:rPr>
        <w:t xml:space="preserve"> </w:t>
      </w:r>
      <w:r w:rsidR="00B15B38">
        <w:rPr>
          <w:rFonts w:ascii="Calibri Light" w:hAnsi="Calibri Light" w:cs="Calibri Light"/>
          <w:b/>
          <w:sz w:val="20"/>
          <w:szCs w:val="20"/>
        </w:rPr>
        <w:t>January 16, 2020</w:t>
      </w:r>
    </w:p>
    <w:p w:rsidR="003841A4" w:rsidRPr="002F660C" w:rsidRDefault="008B11FB" w:rsidP="002F660C">
      <w:pPr>
        <w:jc w:val="center"/>
        <w:rPr>
          <w:rFonts w:ascii="Calibri Light" w:hAnsi="Calibri Light" w:cs="Calibri Light"/>
          <w:b/>
          <w:sz w:val="20"/>
          <w:szCs w:val="20"/>
        </w:rPr>
      </w:pPr>
      <w:r w:rsidRPr="002F660C">
        <w:rPr>
          <w:rFonts w:ascii="Calibri Light" w:hAnsi="Calibri Light" w:cs="Calibri Light"/>
          <w:b/>
          <w:sz w:val="20"/>
          <w:szCs w:val="20"/>
        </w:rPr>
        <w:t>7:00 p.m. in the High School Media Center</w:t>
      </w:r>
    </w:p>
    <w:p w:rsidR="003841A4" w:rsidRPr="002F660C" w:rsidRDefault="003841A4" w:rsidP="002F660C">
      <w:pPr>
        <w:rPr>
          <w:rFonts w:ascii="Calibri Light" w:hAnsi="Calibri Light" w:cs="Calibri Light"/>
          <w:sz w:val="20"/>
          <w:szCs w:val="20"/>
        </w:rPr>
      </w:pPr>
    </w:p>
    <w:p w:rsidR="003841A4" w:rsidRPr="0042343F" w:rsidRDefault="008B11FB">
      <w:pPr>
        <w:pStyle w:val="BodyText"/>
        <w:numPr>
          <w:ilvl w:val="0"/>
          <w:numId w:val="1"/>
        </w:numPr>
        <w:tabs>
          <w:tab w:val="left" w:pos="1229"/>
        </w:tabs>
        <w:spacing w:before="0"/>
        <w:rPr>
          <w:rFonts w:ascii="Calibri Light" w:hAnsi="Calibri Light" w:cs="Calibri Light"/>
          <w:b/>
        </w:rPr>
      </w:pPr>
      <w:r w:rsidRPr="0042343F">
        <w:rPr>
          <w:rFonts w:ascii="Calibri Light" w:hAnsi="Calibri Light" w:cs="Calibri Light"/>
          <w:b/>
        </w:rPr>
        <w:t>Regular Meeting</w:t>
      </w:r>
    </w:p>
    <w:p w:rsidR="003841A4" w:rsidRPr="002F660C" w:rsidRDefault="008B11FB">
      <w:pPr>
        <w:pStyle w:val="BodyText"/>
        <w:numPr>
          <w:ilvl w:val="1"/>
          <w:numId w:val="1"/>
        </w:numPr>
        <w:tabs>
          <w:tab w:val="left" w:pos="1535"/>
        </w:tabs>
        <w:ind w:hanging="300"/>
        <w:rPr>
          <w:rFonts w:ascii="Calibri Light" w:hAnsi="Calibri Light" w:cs="Calibri Light"/>
        </w:rPr>
      </w:pPr>
      <w:r w:rsidRPr="0042343F">
        <w:rPr>
          <w:rFonts w:ascii="Calibri Light" w:hAnsi="Calibri Light" w:cs="Calibri Light"/>
          <w:b/>
        </w:rPr>
        <w:t>Roll Call</w:t>
      </w:r>
      <w:r w:rsidRPr="002F660C">
        <w:rPr>
          <w:rFonts w:ascii="Calibri Light" w:hAnsi="Calibri Light" w:cs="Calibri Light"/>
        </w:rPr>
        <w:t xml:space="preserve"> and Establish of Quorum.</w:t>
      </w:r>
    </w:p>
    <w:p w:rsidR="003841A4" w:rsidRPr="002F660C" w:rsidRDefault="008B11FB">
      <w:pPr>
        <w:pStyle w:val="BodyText"/>
        <w:numPr>
          <w:ilvl w:val="1"/>
          <w:numId w:val="1"/>
        </w:numPr>
        <w:tabs>
          <w:tab w:val="left" w:pos="1535"/>
        </w:tabs>
        <w:ind w:hanging="300"/>
        <w:rPr>
          <w:rFonts w:ascii="Calibri Light" w:hAnsi="Calibri Light" w:cs="Calibri Light"/>
        </w:rPr>
      </w:pPr>
      <w:r w:rsidRPr="002F660C">
        <w:rPr>
          <w:rFonts w:ascii="Calibri Light" w:hAnsi="Calibri Light" w:cs="Calibri Light"/>
        </w:rPr>
        <w:t>Approval of</w:t>
      </w:r>
      <w:r w:rsidRPr="0042343F">
        <w:rPr>
          <w:rFonts w:ascii="Calibri Light" w:hAnsi="Calibri Light" w:cs="Calibri Light"/>
          <w:b/>
        </w:rPr>
        <w:t xml:space="preserve"> Agenda</w:t>
      </w:r>
    </w:p>
    <w:p w:rsidR="002F660C" w:rsidRPr="002F660C" w:rsidRDefault="002F660C" w:rsidP="002F660C">
      <w:pPr>
        <w:pStyle w:val="BodyText"/>
        <w:tabs>
          <w:tab w:val="left" w:pos="1535"/>
        </w:tabs>
        <w:ind w:firstLine="0"/>
        <w:rPr>
          <w:rFonts w:ascii="Calibri Light" w:hAnsi="Calibri Light" w:cs="Calibri Light"/>
        </w:rPr>
      </w:pPr>
    </w:p>
    <w:p w:rsidR="003841A4" w:rsidRPr="0042343F" w:rsidRDefault="008B11FB">
      <w:pPr>
        <w:pStyle w:val="BodyText"/>
        <w:numPr>
          <w:ilvl w:val="0"/>
          <w:numId w:val="1"/>
        </w:numPr>
        <w:tabs>
          <w:tab w:val="left" w:pos="1229"/>
        </w:tabs>
        <w:rPr>
          <w:rFonts w:ascii="Calibri Light" w:hAnsi="Calibri Light" w:cs="Calibri Light"/>
          <w:b/>
        </w:rPr>
      </w:pPr>
      <w:r w:rsidRPr="0042343F">
        <w:rPr>
          <w:rFonts w:ascii="Calibri Light" w:hAnsi="Calibri Light" w:cs="Calibri Light"/>
          <w:b/>
        </w:rPr>
        <w:t>Public Time</w:t>
      </w:r>
    </w:p>
    <w:p w:rsidR="003841A4" w:rsidRPr="002F660C" w:rsidRDefault="008B11FB" w:rsidP="002F660C">
      <w:pPr>
        <w:pStyle w:val="BodyText"/>
        <w:tabs>
          <w:tab w:val="left" w:pos="1590"/>
        </w:tabs>
        <w:spacing w:before="0"/>
        <w:rPr>
          <w:rFonts w:ascii="Calibri Light" w:hAnsi="Calibri Light" w:cs="Calibri Light"/>
        </w:rPr>
      </w:pPr>
      <w:r w:rsidRPr="0042343F">
        <w:rPr>
          <w:rFonts w:ascii="Calibri Light" w:hAnsi="Calibri Light" w:cs="Calibri Light"/>
          <w:b/>
        </w:rPr>
        <w:t>Public Comments</w:t>
      </w:r>
      <w:r w:rsidRPr="002F660C">
        <w:rPr>
          <w:rFonts w:ascii="Calibri Light" w:hAnsi="Calibri Light" w:cs="Calibri Light"/>
        </w:rPr>
        <w:t xml:space="preserve"> allowed as per Policy 0412,</w:t>
      </w:r>
    </w:p>
    <w:p w:rsidR="002F660C" w:rsidRPr="002F660C" w:rsidRDefault="002F660C" w:rsidP="002F660C">
      <w:pPr>
        <w:tabs>
          <w:tab w:val="left" w:pos="10080"/>
        </w:tabs>
        <w:ind w:left="1260"/>
        <w:rPr>
          <w:rFonts w:ascii="Calibri Light" w:eastAsia="Arial" w:hAnsi="Calibri Light" w:cs="Calibri Light"/>
          <w:i/>
          <w:sz w:val="18"/>
          <w:szCs w:val="18"/>
        </w:rPr>
      </w:pPr>
      <w:r w:rsidRPr="002F660C">
        <w:rPr>
          <w:rFonts w:ascii="Calibri Light" w:eastAsia="Arial" w:hAnsi="Calibri Light" w:cs="Calibri Light"/>
          <w:i/>
          <w:sz w:val="18"/>
          <w:szCs w:val="18"/>
        </w:rPr>
        <w:t>A designated period of time may be provided for public comments at all regular Board meetings. The Board is very interested in citizen viewpoints and problems; however, citizens are encouraged to work through problems at the building and/or administrative levels before coming to the Board. Remarks may be limited to three minutes and to one appearance, thus allowing a maximum number of participants in the allotted time period in which citizens are to speak to issues. Questions directed to the Board may not always be answered immediately. All questions will be responded to by an appropriate person as soon as possible. Persons who wish to suggest items for the agenda should contact the Superintendent.</w:t>
      </w:r>
    </w:p>
    <w:p w:rsidR="002F660C" w:rsidRPr="002F660C" w:rsidRDefault="002F660C" w:rsidP="002F660C">
      <w:pPr>
        <w:pStyle w:val="BodyText"/>
        <w:tabs>
          <w:tab w:val="left" w:pos="1590"/>
        </w:tabs>
        <w:rPr>
          <w:rFonts w:ascii="Calibri Light" w:hAnsi="Calibri Light" w:cs="Calibri Light"/>
        </w:rPr>
      </w:pPr>
    </w:p>
    <w:p w:rsidR="003841A4" w:rsidRPr="00BD1E4A" w:rsidRDefault="008B11FB" w:rsidP="00BD1E4A">
      <w:pPr>
        <w:pStyle w:val="BodyText"/>
        <w:numPr>
          <w:ilvl w:val="0"/>
          <w:numId w:val="1"/>
        </w:numPr>
        <w:tabs>
          <w:tab w:val="left" w:pos="1229"/>
        </w:tabs>
        <w:rPr>
          <w:rFonts w:ascii="Calibri Light" w:hAnsi="Calibri Light" w:cs="Calibri Light"/>
          <w:b/>
        </w:rPr>
      </w:pPr>
      <w:r w:rsidRPr="0042343F">
        <w:rPr>
          <w:rFonts w:ascii="Calibri Light" w:hAnsi="Calibri Light" w:cs="Calibri Light"/>
          <w:b/>
        </w:rPr>
        <w:t>Student Staff Time</w:t>
      </w:r>
    </w:p>
    <w:p w:rsidR="003841A4" w:rsidRPr="002F660C" w:rsidRDefault="008B11FB">
      <w:pPr>
        <w:pStyle w:val="BodyText"/>
        <w:numPr>
          <w:ilvl w:val="1"/>
          <w:numId w:val="1"/>
        </w:numPr>
        <w:tabs>
          <w:tab w:val="left" w:pos="1535"/>
        </w:tabs>
        <w:ind w:hanging="300"/>
        <w:rPr>
          <w:rFonts w:ascii="Calibri Light" w:hAnsi="Calibri Light" w:cs="Calibri Light"/>
        </w:rPr>
      </w:pPr>
      <w:proofErr w:type="spellStart"/>
      <w:r w:rsidRPr="0042343F">
        <w:rPr>
          <w:rFonts w:ascii="Calibri Light" w:hAnsi="Calibri Light" w:cs="Calibri Light"/>
          <w:b/>
        </w:rPr>
        <w:t>DonorsChoose</w:t>
      </w:r>
      <w:proofErr w:type="spellEnd"/>
      <w:r w:rsidRPr="0042343F">
        <w:rPr>
          <w:rFonts w:ascii="Calibri Light" w:hAnsi="Calibri Light" w:cs="Calibri Light"/>
          <w:b/>
        </w:rPr>
        <w:t xml:space="preserve"> Grant</w:t>
      </w:r>
      <w:r w:rsidRPr="002F660C">
        <w:rPr>
          <w:rFonts w:ascii="Calibri Light" w:hAnsi="Calibri Light" w:cs="Calibri Light"/>
        </w:rPr>
        <w:t xml:space="preserve"> presented by</w:t>
      </w:r>
      <w:r w:rsidR="003A4B4D">
        <w:rPr>
          <w:rFonts w:ascii="Calibri Light" w:hAnsi="Calibri Light" w:cs="Calibri Light"/>
        </w:rPr>
        <w:t xml:space="preserve"> Mrs.</w:t>
      </w:r>
      <w:r w:rsidRPr="002F660C">
        <w:rPr>
          <w:rFonts w:ascii="Calibri Light" w:hAnsi="Calibri Light" w:cs="Calibri Light"/>
        </w:rPr>
        <w:t xml:space="preserve"> </w:t>
      </w:r>
      <w:r w:rsidR="00BD1E4A">
        <w:rPr>
          <w:rFonts w:ascii="Calibri Light" w:hAnsi="Calibri Light" w:cs="Calibri Light"/>
        </w:rPr>
        <w:t>Sherry Reetz</w:t>
      </w:r>
      <w:r w:rsidRPr="002F660C">
        <w:rPr>
          <w:rFonts w:ascii="Calibri Light" w:hAnsi="Calibri Light" w:cs="Calibri Light"/>
        </w:rPr>
        <w:t>.</w:t>
      </w:r>
    </w:p>
    <w:p w:rsidR="002F660C" w:rsidRPr="002F660C" w:rsidRDefault="002F660C" w:rsidP="002F660C">
      <w:pPr>
        <w:pStyle w:val="BodyText"/>
        <w:tabs>
          <w:tab w:val="left" w:pos="1546"/>
        </w:tabs>
        <w:rPr>
          <w:rFonts w:ascii="Calibri Light" w:hAnsi="Calibri Light" w:cs="Calibri Light"/>
        </w:rPr>
      </w:pPr>
    </w:p>
    <w:p w:rsidR="003841A4" w:rsidRPr="0042343F" w:rsidRDefault="008B11FB">
      <w:pPr>
        <w:pStyle w:val="BodyText"/>
        <w:numPr>
          <w:ilvl w:val="0"/>
          <w:numId w:val="1"/>
        </w:numPr>
        <w:tabs>
          <w:tab w:val="left" w:pos="1229"/>
        </w:tabs>
        <w:rPr>
          <w:rFonts w:ascii="Calibri Light" w:hAnsi="Calibri Light" w:cs="Calibri Light"/>
          <w:b/>
        </w:rPr>
      </w:pPr>
      <w:r w:rsidRPr="0042343F">
        <w:rPr>
          <w:rFonts w:ascii="Calibri Light" w:hAnsi="Calibri Light" w:cs="Calibri Light"/>
          <w:b/>
        </w:rPr>
        <w:t>Reports</w:t>
      </w:r>
    </w:p>
    <w:p w:rsidR="00984143" w:rsidRDefault="00984143">
      <w:pPr>
        <w:pStyle w:val="BodyText"/>
        <w:numPr>
          <w:ilvl w:val="1"/>
          <w:numId w:val="1"/>
        </w:numPr>
        <w:tabs>
          <w:tab w:val="left" w:pos="1546"/>
        </w:tabs>
        <w:ind w:left="1545" w:hanging="311"/>
        <w:rPr>
          <w:rFonts w:ascii="Calibri Light" w:hAnsi="Calibri Light" w:cs="Calibri Light"/>
        </w:rPr>
      </w:pPr>
      <w:r w:rsidRPr="001579EF">
        <w:rPr>
          <w:rFonts w:ascii="Calibri Light" w:hAnsi="Calibri Light" w:cs="Calibri Light"/>
          <w:b/>
        </w:rPr>
        <w:t>T-Bird Learning</w:t>
      </w:r>
      <w:r w:rsidR="0071253D" w:rsidRPr="001579EF">
        <w:rPr>
          <w:rFonts w:ascii="Calibri Light" w:hAnsi="Calibri Light" w:cs="Calibri Light"/>
          <w:b/>
        </w:rPr>
        <w:t xml:space="preserve"> Center Report</w:t>
      </w:r>
      <w:r w:rsidR="0071253D">
        <w:rPr>
          <w:rFonts w:ascii="Calibri Light" w:hAnsi="Calibri Light" w:cs="Calibri Light"/>
        </w:rPr>
        <w:t xml:space="preserve"> presented by Mrs. Tia Neal.</w:t>
      </w:r>
    </w:p>
    <w:p w:rsidR="0071253D" w:rsidRDefault="0071253D">
      <w:pPr>
        <w:pStyle w:val="BodyText"/>
        <w:numPr>
          <w:ilvl w:val="1"/>
          <w:numId w:val="1"/>
        </w:numPr>
        <w:tabs>
          <w:tab w:val="left" w:pos="1546"/>
        </w:tabs>
        <w:ind w:left="1545" w:hanging="311"/>
        <w:rPr>
          <w:rFonts w:ascii="Calibri Light" w:hAnsi="Calibri Light" w:cs="Calibri Light"/>
        </w:rPr>
      </w:pPr>
      <w:r w:rsidRPr="001579EF">
        <w:rPr>
          <w:rFonts w:ascii="Calibri Light" w:hAnsi="Calibri Light" w:cs="Calibri Light"/>
          <w:b/>
        </w:rPr>
        <w:t>Counseling Report</w:t>
      </w:r>
      <w:r>
        <w:rPr>
          <w:rFonts w:ascii="Calibri Light" w:hAnsi="Calibri Light" w:cs="Calibri Light"/>
        </w:rPr>
        <w:t xml:space="preserve"> presented by District Counselors.</w:t>
      </w:r>
    </w:p>
    <w:p w:rsidR="0071253D" w:rsidRPr="00984143" w:rsidRDefault="0071253D">
      <w:pPr>
        <w:pStyle w:val="BodyText"/>
        <w:numPr>
          <w:ilvl w:val="1"/>
          <w:numId w:val="1"/>
        </w:numPr>
        <w:tabs>
          <w:tab w:val="left" w:pos="1546"/>
        </w:tabs>
        <w:ind w:left="1545" w:hanging="311"/>
        <w:rPr>
          <w:rFonts w:ascii="Calibri Light" w:hAnsi="Calibri Light" w:cs="Calibri Light"/>
        </w:rPr>
      </w:pPr>
      <w:r w:rsidRPr="001579EF">
        <w:rPr>
          <w:rFonts w:ascii="Calibri Light" w:hAnsi="Calibri Light" w:cs="Calibri Light"/>
          <w:b/>
        </w:rPr>
        <w:t>Library Report</w:t>
      </w:r>
      <w:r>
        <w:rPr>
          <w:rFonts w:ascii="Calibri Light" w:hAnsi="Calibri Light" w:cs="Calibri Light"/>
        </w:rPr>
        <w:t xml:space="preserve"> presented by Mr. Justin Hamm.</w:t>
      </w:r>
    </w:p>
    <w:p w:rsidR="003841A4" w:rsidRPr="002F660C" w:rsidRDefault="008B11FB">
      <w:pPr>
        <w:pStyle w:val="BodyText"/>
        <w:numPr>
          <w:ilvl w:val="1"/>
          <w:numId w:val="1"/>
        </w:numPr>
        <w:tabs>
          <w:tab w:val="left" w:pos="1546"/>
        </w:tabs>
        <w:ind w:left="1545" w:hanging="311"/>
        <w:rPr>
          <w:rFonts w:ascii="Calibri Light" w:hAnsi="Calibri Light" w:cs="Calibri Light"/>
        </w:rPr>
      </w:pPr>
      <w:r w:rsidRPr="0042343F">
        <w:rPr>
          <w:rFonts w:ascii="Calibri Light" w:hAnsi="Calibri Light" w:cs="Calibri Light"/>
          <w:b/>
        </w:rPr>
        <w:t>Superintendent Report</w:t>
      </w:r>
      <w:r w:rsidRPr="002F660C">
        <w:rPr>
          <w:rFonts w:ascii="Calibri Light" w:hAnsi="Calibri Light" w:cs="Calibri Light"/>
        </w:rPr>
        <w:t xml:space="preserve"> presented by Mrs. Nicole Kemp.</w:t>
      </w:r>
    </w:p>
    <w:p w:rsidR="002F660C" w:rsidRPr="002F660C" w:rsidRDefault="002F660C" w:rsidP="002F660C">
      <w:pPr>
        <w:pStyle w:val="BodyText"/>
        <w:tabs>
          <w:tab w:val="left" w:pos="1546"/>
        </w:tabs>
        <w:rPr>
          <w:rFonts w:ascii="Calibri Light" w:hAnsi="Calibri Light" w:cs="Calibri Light"/>
        </w:rPr>
      </w:pPr>
    </w:p>
    <w:p w:rsidR="003841A4" w:rsidRPr="0042343F" w:rsidRDefault="008B11FB">
      <w:pPr>
        <w:pStyle w:val="BodyText"/>
        <w:numPr>
          <w:ilvl w:val="0"/>
          <w:numId w:val="1"/>
        </w:numPr>
        <w:tabs>
          <w:tab w:val="left" w:pos="1229"/>
        </w:tabs>
        <w:rPr>
          <w:rFonts w:ascii="Calibri Light" w:hAnsi="Calibri Light" w:cs="Calibri Light"/>
          <w:b/>
        </w:rPr>
      </w:pPr>
      <w:r w:rsidRPr="0042343F">
        <w:rPr>
          <w:rFonts w:ascii="Calibri Light" w:hAnsi="Calibri Light" w:cs="Calibri Light"/>
          <w:b/>
        </w:rPr>
        <w:t>Consent Agenda</w:t>
      </w:r>
    </w:p>
    <w:p w:rsidR="003841A4" w:rsidRPr="002F660C" w:rsidRDefault="008B11FB" w:rsidP="004413E7">
      <w:pPr>
        <w:pStyle w:val="BodyText"/>
        <w:numPr>
          <w:ilvl w:val="1"/>
          <w:numId w:val="5"/>
        </w:numPr>
        <w:tabs>
          <w:tab w:val="left" w:pos="1440"/>
        </w:tabs>
        <w:rPr>
          <w:rFonts w:ascii="Calibri Light" w:hAnsi="Calibri Light" w:cs="Calibri Light"/>
          <w:sz w:val="18"/>
          <w:szCs w:val="18"/>
        </w:rPr>
      </w:pPr>
      <w:r w:rsidRPr="002F660C">
        <w:rPr>
          <w:rFonts w:ascii="Calibri Light" w:hAnsi="Calibri Light" w:cs="Calibri Light"/>
          <w:sz w:val="18"/>
          <w:szCs w:val="18"/>
        </w:rPr>
        <w:t>Approval of Minutes</w:t>
      </w:r>
    </w:p>
    <w:p w:rsidR="003841A4" w:rsidRPr="002F660C" w:rsidRDefault="008B11FB" w:rsidP="004413E7">
      <w:pPr>
        <w:pStyle w:val="BodyText"/>
        <w:numPr>
          <w:ilvl w:val="1"/>
          <w:numId w:val="5"/>
        </w:numPr>
        <w:tabs>
          <w:tab w:val="left" w:pos="1440"/>
        </w:tabs>
        <w:rPr>
          <w:rFonts w:ascii="Calibri Light" w:hAnsi="Calibri Light" w:cs="Calibri Light"/>
          <w:sz w:val="18"/>
          <w:szCs w:val="18"/>
        </w:rPr>
      </w:pPr>
      <w:r w:rsidRPr="002F660C">
        <w:rPr>
          <w:rFonts w:ascii="Calibri Light" w:hAnsi="Calibri Light" w:cs="Calibri Light"/>
          <w:sz w:val="18"/>
          <w:szCs w:val="18"/>
        </w:rPr>
        <w:t>Bills Presented for Payment</w:t>
      </w:r>
    </w:p>
    <w:p w:rsidR="003841A4" w:rsidRPr="002F660C" w:rsidRDefault="008B11FB" w:rsidP="004413E7">
      <w:pPr>
        <w:pStyle w:val="BodyText"/>
        <w:numPr>
          <w:ilvl w:val="1"/>
          <w:numId w:val="5"/>
        </w:numPr>
        <w:tabs>
          <w:tab w:val="left" w:pos="1440"/>
        </w:tabs>
        <w:rPr>
          <w:rFonts w:ascii="Calibri Light" w:hAnsi="Calibri Light" w:cs="Calibri Light"/>
          <w:sz w:val="18"/>
          <w:szCs w:val="18"/>
        </w:rPr>
      </w:pPr>
      <w:r w:rsidRPr="002F660C">
        <w:rPr>
          <w:rFonts w:ascii="Calibri Light" w:hAnsi="Calibri Light" w:cs="Calibri Light"/>
          <w:sz w:val="18"/>
          <w:szCs w:val="18"/>
        </w:rPr>
        <w:t>Financial Report</w:t>
      </w:r>
    </w:p>
    <w:p w:rsidR="003841A4" w:rsidRPr="002F660C" w:rsidRDefault="008B11FB" w:rsidP="004413E7">
      <w:pPr>
        <w:pStyle w:val="BodyText"/>
        <w:numPr>
          <w:ilvl w:val="1"/>
          <w:numId w:val="5"/>
        </w:numPr>
        <w:tabs>
          <w:tab w:val="left" w:pos="1440"/>
        </w:tabs>
        <w:rPr>
          <w:rFonts w:ascii="Calibri Light" w:hAnsi="Calibri Light" w:cs="Calibri Light"/>
          <w:sz w:val="18"/>
          <w:szCs w:val="18"/>
        </w:rPr>
      </w:pPr>
      <w:r w:rsidRPr="002F660C">
        <w:rPr>
          <w:rFonts w:ascii="Calibri Light" w:hAnsi="Calibri Light" w:cs="Calibri Light"/>
          <w:sz w:val="18"/>
          <w:szCs w:val="18"/>
        </w:rPr>
        <w:t>Board Member Absence, if applicable</w:t>
      </w:r>
    </w:p>
    <w:p w:rsidR="003841A4" w:rsidRDefault="008B11FB" w:rsidP="004413E7">
      <w:pPr>
        <w:pStyle w:val="BodyText"/>
        <w:numPr>
          <w:ilvl w:val="1"/>
          <w:numId w:val="5"/>
        </w:numPr>
        <w:tabs>
          <w:tab w:val="left" w:pos="1440"/>
        </w:tabs>
        <w:rPr>
          <w:rFonts w:ascii="Calibri Light" w:hAnsi="Calibri Light" w:cs="Calibri Light"/>
          <w:sz w:val="18"/>
          <w:szCs w:val="18"/>
        </w:rPr>
      </w:pPr>
      <w:r w:rsidRPr="002F660C">
        <w:rPr>
          <w:rFonts w:ascii="Calibri Light" w:hAnsi="Calibri Light" w:cs="Calibri Light"/>
          <w:sz w:val="18"/>
          <w:szCs w:val="18"/>
        </w:rPr>
        <w:t>District Work Orders and Reports</w:t>
      </w:r>
    </w:p>
    <w:p w:rsidR="0071253D" w:rsidRDefault="0071253D" w:rsidP="004413E7">
      <w:pPr>
        <w:pStyle w:val="BodyText"/>
        <w:numPr>
          <w:ilvl w:val="1"/>
          <w:numId w:val="5"/>
        </w:numPr>
        <w:tabs>
          <w:tab w:val="left" w:pos="1440"/>
        </w:tabs>
        <w:rPr>
          <w:rFonts w:ascii="Calibri Light" w:hAnsi="Calibri Light" w:cs="Calibri Light"/>
          <w:sz w:val="18"/>
          <w:szCs w:val="18"/>
        </w:rPr>
      </w:pPr>
      <w:r>
        <w:rPr>
          <w:rFonts w:ascii="Calibri Light" w:hAnsi="Calibri Light" w:cs="Calibri Light"/>
          <w:sz w:val="18"/>
          <w:szCs w:val="18"/>
        </w:rPr>
        <w:t>P.O. 19-9410-13441 to Meyers Trucking Service LLC. For $4</w:t>
      </w:r>
      <w:r w:rsidR="00C73E05">
        <w:rPr>
          <w:rFonts w:ascii="Calibri Light" w:hAnsi="Calibri Light" w:cs="Calibri Light"/>
          <w:sz w:val="18"/>
          <w:szCs w:val="18"/>
        </w:rPr>
        <w:t>,</w:t>
      </w:r>
      <w:r>
        <w:rPr>
          <w:rFonts w:ascii="Calibri Light" w:hAnsi="Calibri Light" w:cs="Calibri Light"/>
          <w:sz w:val="18"/>
          <w:szCs w:val="18"/>
        </w:rPr>
        <w:t>665.56. (</w:t>
      </w:r>
      <w:r w:rsidR="00A1260D">
        <w:rPr>
          <w:rFonts w:ascii="Calibri Light" w:hAnsi="Calibri Light" w:cs="Calibri Light"/>
          <w:sz w:val="18"/>
          <w:szCs w:val="18"/>
        </w:rPr>
        <w:t xml:space="preserve">Bus #1 high pressure </w:t>
      </w:r>
      <w:r w:rsidR="00A1260D" w:rsidRPr="00A1260D">
        <w:rPr>
          <w:rFonts w:ascii="Calibri Light" w:hAnsi="Calibri Light" w:cs="Calibri Light"/>
          <w:sz w:val="18"/>
          <w:szCs w:val="18"/>
        </w:rPr>
        <w:t xml:space="preserve">fuel pump </w:t>
      </w:r>
      <w:r w:rsidR="004413E7">
        <w:rPr>
          <w:rFonts w:ascii="Calibri Light" w:hAnsi="Calibri Light" w:cs="Calibri Light"/>
          <w:sz w:val="18"/>
          <w:szCs w:val="18"/>
        </w:rPr>
        <w:t>parts/</w:t>
      </w:r>
      <w:r w:rsidR="00A1260D">
        <w:rPr>
          <w:rFonts w:ascii="Calibri Light" w:hAnsi="Calibri Light" w:cs="Calibri Light"/>
          <w:sz w:val="18"/>
          <w:szCs w:val="18"/>
        </w:rPr>
        <w:t>labor)</w:t>
      </w:r>
    </w:p>
    <w:p w:rsidR="00A1260D" w:rsidRDefault="00A1260D" w:rsidP="004413E7">
      <w:pPr>
        <w:pStyle w:val="BodyText"/>
        <w:numPr>
          <w:ilvl w:val="1"/>
          <w:numId w:val="5"/>
        </w:numPr>
        <w:tabs>
          <w:tab w:val="left" w:pos="1440"/>
        </w:tabs>
        <w:rPr>
          <w:rFonts w:ascii="Calibri Light" w:hAnsi="Calibri Light" w:cs="Calibri Light"/>
          <w:sz w:val="18"/>
          <w:szCs w:val="18"/>
        </w:rPr>
      </w:pPr>
      <w:r>
        <w:rPr>
          <w:rFonts w:ascii="Calibri Light" w:hAnsi="Calibri Light" w:cs="Calibri Light"/>
          <w:sz w:val="18"/>
          <w:szCs w:val="18"/>
        </w:rPr>
        <w:t>Procedure for National School Program</w:t>
      </w:r>
    </w:p>
    <w:p w:rsidR="00A1260D" w:rsidRDefault="00A1260D" w:rsidP="004413E7">
      <w:pPr>
        <w:pStyle w:val="BodyText"/>
        <w:numPr>
          <w:ilvl w:val="1"/>
          <w:numId w:val="5"/>
        </w:numPr>
        <w:tabs>
          <w:tab w:val="left" w:pos="1440"/>
        </w:tabs>
        <w:rPr>
          <w:rFonts w:ascii="Calibri Light" w:hAnsi="Calibri Light" w:cs="Calibri Light"/>
          <w:sz w:val="18"/>
          <w:szCs w:val="18"/>
        </w:rPr>
      </w:pPr>
      <w:r>
        <w:rPr>
          <w:rFonts w:ascii="Calibri Light" w:hAnsi="Calibri Light" w:cs="Calibri Light"/>
          <w:sz w:val="18"/>
          <w:szCs w:val="18"/>
        </w:rPr>
        <w:t>T-Bird Learning Center –Child Care Center License</w:t>
      </w:r>
    </w:p>
    <w:p w:rsidR="00A1260D" w:rsidRDefault="00A1260D" w:rsidP="004413E7">
      <w:pPr>
        <w:pStyle w:val="BodyText"/>
        <w:numPr>
          <w:ilvl w:val="1"/>
          <w:numId w:val="5"/>
        </w:numPr>
        <w:tabs>
          <w:tab w:val="left" w:pos="1440"/>
        </w:tabs>
        <w:rPr>
          <w:rFonts w:ascii="Calibri Light" w:hAnsi="Calibri Light" w:cs="Calibri Light"/>
          <w:sz w:val="18"/>
          <w:szCs w:val="18"/>
        </w:rPr>
      </w:pPr>
      <w:r>
        <w:rPr>
          <w:rFonts w:ascii="Calibri Light" w:hAnsi="Calibri Light" w:cs="Calibri Light"/>
          <w:sz w:val="18"/>
          <w:szCs w:val="18"/>
        </w:rPr>
        <w:t>Memorandum of Understanding between Parents as Teacher</w:t>
      </w:r>
      <w:r w:rsidR="00C73E05">
        <w:rPr>
          <w:rFonts w:ascii="Calibri Light" w:hAnsi="Calibri Light" w:cs="Calibri Light"/>
          <w:sz w:val="18"/>
          <w:szCs w:val="18"/>
        </w:rPr>
        <w:t>s</w:t>
      </w:r>
      <w:r>
        <w:rPr>
          <w:rFonts w:ascii="Calibri Light" w:hAnsi="Calibri Light" w:cs="Calibri Light"/>
          <w:sz w:val="18"/>
          <w:szCs w:val="18"/>
        </w:rPr>
        <w:t xml:space="preserve"> and First Chance for Children</w:t>
      </w:r>
    </w:p>
    <w:p w:rsidR="00A1260D" w:rsidRPr="00A1260D" w:rsidRDefault="007665BE" w:rsidP="004413E7">
      <w:pPr>
        <w:pStyle w:val="BodyText"/>
        <w:numPr>
          <w:ilvl w:val="1"/>
          <w:numId w:val="5"/>
        </w:numPr>
        <w:tabs>
          <w:tab w:val="left" w:pos="1440"/>
        </w:tabs>
        <w:rPr>
          <w:rFonts w:ascii="Calibri Light" w:hAnsi="Calibri Light" w:cs="Calibri Light"/>
          <w:sz w:val="18"/>
          <w:szCs w:val="18"/>
        </w:rPr>
      </w:pPr>
      <w:proofErr w:type="spellStart"/>
      <w:r>
        <w:rPr>
          <w:rFonts w:ascii="Calibri Light" w:hAnsi="Calibri Light" w:cs="Calibri Light"/>
          <w:sz w:val="18"/>
          <w:szCs w:val="18"/>
        </w:rPr>
        <w:t>ADJ</w:t>
      </w:r>
      <w:proofErr w:type="spellEnd"/>
      <w:r w:rsidR="00A1260D">
        <w:rPr>
          <w:rFonts w:ascii="Calibri Light" w:hAnsi="Calibri Light" w:cs="Calibri Light"/>
          <w:sz w:val="18"/>
          <w:szCs w:val="18"/>
        </w:rPr>
        <w:t xml:space="preserve"> Consulting Service – Letter of Agency </w:t>
      </w:r>
      <w:proofErr w:type="spellStart"/>
      <w:r w:rsidR="00A1260D">
        <w:rPr>
          <w:rFonts w:ascii="Calibri Light" w:hAnsi="Calibri Light" w:cs="Calibri Light"/>
          <w:sz w:val="18"/>
          <w:szCs w:val="18"/>
        </w:rPr>
        <w:t>FY2</w:t>
      </w:r>
      <w:proofErr w:type="spellEnd"/>
      <w:r w:rsidR="00A1260D">
        <w:rPr>
          <w:rFonts w:ascii="Calibri Light" w:hAnsi="Calibri Light" w:cs="Calibri Light"/>
          <w:sz w:val="18"/>
          <w:szCs w:val="18"/>
        </w:rPr>
        <w:t xml:space="preserve"> Funding Year –July 1, 2020 – June </w:t>
      </w:r>
      <w:r w:rsidR="00A90AAC">
        <w:rPr>
          <w:rFonts w:ascii="Calibri Light" w:hAnsi="Calibri Light" w:cs="Calibri Light"/>
          <w:sz w:val="18"/>
          <w:szCs w:val="18"/>
        </w:rPr>
        <w:t>30, 2021</w:t>
      </w:r>
    </w:p>
    <w:p w:rsidR="002F660C" w:rsidRPr="002F660C" w:rsidRDefault="002F660C" w:rsidP="002F660C">
      <w:pPr>
        <w:pStyle w:val="BodyText"/>
        <w:tabs>
          <w:tab w:val="left" w:pos="1501"/>
        </w:tabs>
        <w:ind w:left="1500" w:firstLine="0"/>
        <w:rPr>
          <w:rFonts w:ascii="Calibri Light" w:hAnsi="Calibri Light" w:cs="Calibri Light"/>
        </w:rPr>
      </w:pPr>
    </w:p>
    <w:p w:rsidR="003841A4" w:rsidRPr="0042343F" w:rsidRDefault="008B11FB">
      <w:pPr>
        <w:pStyle w:val="BodyText"/>
        <w:numPr>
          <w:ilvl w:val="0"/>
          <w:numId w:val="1"/>
        </w:numPr>
        <w:tabs>
          <w:tab w:val="left" w:pos="1229"/>
        </w:tabs>
        <w:rPr>
          <w:rFonts w:ascii="Calibri Light" w:hAnsi="Calibri Light" w:cs="Calibri Light"/>
          <w:b/>
        </w:rPr>
      </w:pPr>
      <w:r w:rsidRPr="0042343F">
        <w:rPr>
          <w:rFonts w:ascii="Calibri Light" w:hAnsi="Calibri Light" w:cs="Calibri Light"/>
          <w:b/>
        </w:rPr>
        <w:t>Communications</w:t>
      </w:r>
    </w:p>
    <w:p w:rsidR="002F660C" w:rsidRDefault="00BA36A6" w:rsidP="00BA36A6">
      <w:pPr>
        <w:pStyle w:val="BodyText"/>
        <w:numPr>
          <w:ilvl w:val="0"/>
          <w:numId w:val="6"/>
        </w:numPr>
        <w:tabs>
          <w:tab w:val="left" w:pos="1535"/>
        </w:tabs>
        <w:ind w:left="1530" w:hanging="270"/>
        <w:rPr>
          <w:rFonts w:ascii="Calibri Light" w:hAnsi="Calibri Light" w:cs="Calibri Light"/>
        </w:rPr>
      </w:pPr>
      <w:r w:rsidRPr="00BA36A6">
        <w:rPr>
          <w:rFonts w:ascii="Calibri Light" w:hAnsi="Calibri Light" w:cs="Calibri Light"/>
          <w:b/>
        </w:rPr>
        <w:t>Thank You Note to the Board</w:t>
      </w:r>
      <w:r w:rsidRPr="00BA36A6">
        <w:rPr>
          <w:rFonts w:ascii="Calibri Light" w:hAnsi="Calibri Light" w:cs="Calibri Light"/>
        </w:rPr>
        <w:t xml:space="preserve"> was received from Angie Secrease for the</w:t>
      </w:r>
      <w:r w:rsidR="00C73E05">
        <w:rPr>
          <w:rFonts w:ascii="Calibri Light" w:hAnsi="Calibri Light" w:cs="Calibri Light"/>
        </w:rPr>
        <w:t xml:space="preserve"> p</w:t>
      </w:r>
      <w:bookmarkStart w:id="0" w:name="_GoBack"/>
      <w:bookmarkEnd w:id="0"/>
      <w:r>
        <w:rPr>
          <w:rFonts w:ascii="Calibri Light" w:hAnsi="Calibri Light" w:cs="Calibri Light"/>
        </w:rPr>
        <w:t>lant.</w:t>
      </w:r>
    </w:p>
    <w:p w:rsidR="00BA36A6" w:rsidRPr="002F660C" w:rsidRDefault="00BA36A6" w:rsidP="00BA36A6">
      <w:pPr>
        <w:pStyle w:val="BodyText"/>
        <w:tabs>
          <w:tab w:val="left" w:pos="1535"/>
        </w:tabs>
        <w:ind w:left="1530" w:firstLine="0"/>
        <w:rPr>
          <w:rFonts w:ascii="Calibri Light" w:hAnsi="Calibri Light" w:cs="Calibri Light"/>
        </w:rPr>
      </w:pPr>
    </w:p>
    <w:p w:rsidR="003841A4" w:rsidRPr="0042343F" w:rsidRDefault="008B11FB">
      <w:pPr>
        <w:pStyle w:val="BodyText"/>
        <w:numPr>
          <w:ilvl w:val="0"/>
          <w:numId w:val="1"/>
        </w:numPr>
        <w:tabs>
          <w:tab w:val="left" w:pos="1229"/>
        </w:tabs>
        <w:rPr>
          <w:rFonts w:ascii="Calibri Light" w:hAnsi="Calibri Light" w:cs="Calibri Light"/>
          <w:b/>
        </w:rPr>
      </w:pPr>
      <w:r w:rsidRPr="0042343F">
        <w:rPr>
          <w:rFonts w:ascii="Calibri Light" w:hAnsi="Calibri Light" w:cs="Calibri Light"/>
          <w:b/>
        </w:rPr>
        <w:t>Old Business</w:t>
      </w:r>
    </w:p>
    <w:p w:rsidR="002F660C" w:rsidRDefault="00BA36A6" w:rsidP="00BA36A6">
      <w:pPr>
        <w:pStyle w:val="BodyText"/>
        <w:tabs>
          <w:tab w:val="left" w:pos="1535"/>
        </w:tabs>
        <w:rPr>
          <w:rFonts w:ascii="Calibri Light" w:hAnsi="Calibri Light" w:cs="Calibri Light"/>
        </w:rPr>
      </w:pPr>
      <w:r>
        <w:rPr>
          <w:rFonts w:ascii="Calibri Light" w:hAnsi="Calibri Light" w:cs="Calibri Light"/>
        </w:rPr>
        <w:t>Nothing at this time.</w:t>
      </w:r>
    </w:p>
    <w:p w:rsidR="00BA36A6" w:rsidRPr="002F660C" w:rsidRDefault="00BA36A6" w:rsidP="00BA36A6">
      <w:pPr>
        <w:pStyle w:val="BodyText"/>
        <w:tabs>
          <w:tab w:val="left" w:pos="1535"/>
        </w:tabs>
        <w:rPr>
          <w:rFonts w:ascii="Calibri Light" w:hAnsi="Calibri Light" w:cs="Calibri Light"/>
        </w:rPr>
      </w:pPr>
    </w:p>
    <w:p w:rsidR="003841A4" w:rsidRDefault="008B11FB">
      <w:pPr>
        <w:pStyle w:val="BodyText"/>
        <w:numPr>
          <w:ilvl w:val="0"/>
          <w:numId w:val="1"/>
        </w:numPr>
        <w:tabs>
          <w:tab w:val="left" w:pos="1229"/>
        </w:tabs>
        <w:rPr>
          <w:rFonts w:ascii="Calibri Light" w:hAnsi="Calibri Light" w:cs="Calibri Light"/>
        </w:rPr>
      </w:pPr>
      <w:r w:rsidRPr="0042343F">
        <w:rPr>
          <w:rFonts w:ascii="Calibri Light" w:hAnsi="Calibri Light" w:cs="Calibri Light"/>
          <w:b/>
        </w:rPr>
        <w:t>New Business</w:t>
      </w:r>
      <w:r w:rsidRPr="002F660C">
        <w:rPr>
          <w:rFonts w:ascii="Calibri Light" w:hAnsi="Calibri Light" w:cs="Calibri Light"/>
          <w:spacing w:val="55"/>
        </w:rPr>
        <w:t xml:space="preserve"> </w:t>
      </w:r>
    </w:p>
    <w:p w:rsidR="00126F1D" w:rsidRDefault="00A90AAC" w:rsidP="00126F1D">
      <w:pPr>
        <w:pStyle w:val="BodyText"/>
        <w:numPr>
          <w:ilvl w:val="0"/>
          <w:numId w:val="4"/>
        </w:numPr>
        <w:tabs>
          <w:tab w:val="left" w:pos="1229"/>
          <w:tab w:val="left" w:pos="1530"/>
        </w:tabs>
        <w:ind w:firstLine="540"/>
        <w:rPr>
          <w:rFonts w:ascii="Calibri Light" w:hAnsi="Calibri Light" w:cs="Calibri Light"/>
        </w:rPr>
      </w:pPr>
      <w:r>
        <w:rPr>
          <w:rFonts w:ascii="Calibri Light" w:hAnsi="Calibri Light" w:cs="Calibri Light"/>
        </w:rPr>
        <w:t xml:space="preserve">Approval of </w:t>
      </w:r>
      <w:r w:rsidRPr="001579EF">
        <w:rPr>
          <w:rFonts w:ascii="Calibri Light" w:hAnsi="Calibri Light" w:cs="Calibri Light"/>
          <w:b/>
        </w:rPr>
        <w:t>Surplus List</w:t>
      </w:r>
      <w:r>
        <w:rPr>
          <w:rFonts w:ascii="Calibri Light" w:hAnsi="Calibri Light" w:cs="Calibri Light"/>
        </w:rPr>
        <w:t xml:space="preserve"> presented by Mrs. Kellie Chapin.</w:t>
      </w:r>
    </w:p>
    <w:p w:rsidR="00126F1D" w:rsidRPr="00126F1D" w:rsidRDefault="00126F1D" w:rsidP="00126F1D">
      <w:pPr>
        <w:pStyle w:val="BodyText"/>
        <w:numPr>
          <w:ilvl w:val="0"/>
          <w:numId w:val="4"/>
        </w:numPr>
        <w:tabs>
          <w:tab w:val="left" w:pos="1229"/>
          <w:tab w:val="left" w:pos="1530"/>
        </w:tabs>
        <w:ind w:firstLine="540"/>
        <w:rPr>
          <w:rFonts w:ascii="Calibri Light" w:hAnsi="Calibri Light" w:cs="Calibri Light"/>
        </w:rPr>
      </w:pPr>
      <w:r w:rsidRPr="00521248">
        <w:rPr>
          <w:rFonts w:ascii="Calibri Light" w:hAnsi="Calibri Light" w:cs="Calibri Light"/>
          <w:b/>
        </w:rPr>
        <w:t>2020-2021</w:t>
      </w:r>
      <w:r w:rsidRPr="00126F1D">
        <w:rPr>
          <w:rFonts w:ascii="Calibri Light" w:hAnsi="Calibri Light" w:cs="Calibri Light"/>
        </w:rPr>
        <w:t xml:space="preserve"> </w:t>
      </w:r>
      <w:r w:rsidRPr="00BA36A6">
        <w:rPr>
          <w:rFonts w:ascii="Calibri Light" w:hAnsi="Calibri Light" w:cs="Calibri Light"/>
          <w:b/>
        </w:rPr>
        <w:t>Agriculture Enhancement Grant Request</w:t>
      </w:r>
      <w:r w:rsidRPr="00126F1D">
        <w:rPr>
          <w:rFonts w:ascii="Calibri Light" w:hAnsi="Calibri Light" w:cs="Calibri Light"/>
        </w:rPr>
        <w:t xml:space="preserve"> (</w:t>
      </w:r>
      <w:proofErr w:type="spellStart"/>
      <w:r w:rsidRPr="00126F1D">
        <w:rPr>
          <w:rFonts w:ascii="Calibri Light" w:hAnsi="Calibri Light" w:cs="Calibri Light"/>
        </w:rPr>
        <w:t>FV</w:t>
      </w:r>
      <w:proofErr w:type="spellEnd"/>
      <w:r w:rsidRPr="00126F1D">
        <w:rPr>
          <w:rFonts w:ascii="Calibri Light" w:hAnsi="Calibri Light" w:cs="Calibri Light"/>
        </w:rPr>
        <w:t>-4)</w:t>
      </w:r>
      <w:r>
        <w:rPr>
          <w:rFonts w:ascii="Calibri Light" w:hAnsi="Calibri Light" w:cs="Calibri Light"/>
        </w:rPr>
        <w:t xml:space="preserve"> presented by Mrs. Nicole Kemp.</w:t>
      </w:r>
    </w:p>
    <w:p w:rsidR="002F660C" w:rsidRPr="002F660C" w:rsidRDefault="002F660C" w:rsidP="002F660C">
      <w:pPr>
        <w:pStyle w:val="BodyText"/>
        <w:tabs>
          <w:tab w:val="left" w:pos="1229"/>
        </w:tabs>
        <w:ind w:left="1228" w:firstLine="0"/>
        <w:rPr>
          <w:rFonts w:ascii="Calibri Light" w:hAnsi="Calibri Light" w:cs="Calibri Light"/>
        </w:rPr>
      </w:pPr>
    </w:p>
    <w:p w:rsidR="003841A4" w:rsidRPr="0042343F" w:rsidRDefault="002F660C">
      <w:pPr>
        <w:pStyle w:val="BodyText"/>
        <w:numPr>
          <w:ilvl w:val="0"/>
          <w:numId w:val="1"/>
        </w:numPr>
        <w:tabs>
          <w:tab w:val="left" w:pos="1229"/>
        </w:tabs>
        <w:rPr>
          <w:rFonts w:ascii="Calibri Light" w:hAnsi="Calibri Light" w:cs="Calibri Light"/>
          <w:b/>
        </w:rPr>
      </w:pPr>
      <w:r w:rsidRPr="0042343F">
        <w:rPr>
          <w:rFonts w:ascii="Calibri Light" w:hAnsi="Calibri Light" w:cs="Calibri Light"/>
          <w:b/>
        </w:rPr>
        <w:t>Close Open Session.</w:t>
      </w:r>
    </w:p>
    <w:p w:rsidR="002F660C" w:rsidRPr="002F660C" w:rsidRDefault="002F660C" w:rsidP="003E70E8">
      <w:pPr>
        <w:pStyle w:val="BodyText"/>
        <w:tabs>
          <w:tab w:val="left" w:pos="1229"/>
        </w:tabs>
        <w:ind w:left="0" w:firstLine="0"/>
        <w:rPr>
          <w:rFonts w:ascii="Calibri Light" w:hAnsi="Calibri Light" w:cs="Calibri Light"/>
        </w:rPr>
      </w:pPr>
    </w:p>
    <w:p w:rsidR="003841A4" w:rsidRPr="003E70E8" w:rsidRDefault="008B11FB" w:rsidP="002F660C">
      <w:pPr>
        <w:pStyle w:val="BodyText"/>
        <w:ind w:left="0" w:firstLine="0"/>
        <w:jc w:val="center"/>
        <w:rPr>
          <w:rFonts w:ascii="Calibri Light" w:hAnsi="Calibri Light" w:cs="Calibri Light"/>
          <w:b/>
        </w:rPr>
      </w:pPr>
      <w:r w:rsidRPr="003E70E8">
        <w:rPr>
          <w:rFonts w:ascii="Calibri Light" w:hAnsi="Calibri Light" w:cs="Calibri Light"/>
          <w:b/>
        </w:rPr>
        <w:t>EXECUTIVE BOARD OF EDUCATION MEETING AGENDA</w:t>
      </w:r>
    </w:p>
    <w:p w:rsidR="003841A4" w:rsidRPr="0042343F" w:rsidRDefault="0042343F" w:rsidP="0042343F">
      <w:pPr>
        <w:pStyle w:val="BodyText"/>
        <w:numPr>
          <w:ilvl w:val="0"/>
          <w:numId w:val="2"/>
        </w:numPr>
        <w:tabs>
          <w:tab w:val="left" w:pos="1260"/>
        </w:tabs>
        <w:ind w:left="810" w:firstLine="180"/>
        <w:rPr>
          <w:rFonts w:ascii="Calibri Light" w:hAnsi="Calibri Light" w:cs="Calibri Light"/>
        </w:rPr>
      </w:pPr>
      <w:r>
        <w:rPr>
          <w:rFonts w:ascii="Calibri Light" w:hAnsi="Calibri Light" w:cs="Calibri Light"/>
          <w:b/>
        </w:rPr>
        <w:t xml:space="preserve">Open Executive </w:t>
      </w:r>
      <w:r w:rsidR="008B11FB" w:rsidRPr="0042343F">
        <w:rPr>
          <w:rFonts w:ascii="Calibri Light" w:hAnsi="Calibri Light" w:cs="Calibri Light"/>
          <w:b/>
        </w:rPr>
        <w:t>Session</w:t>
      </w:r>
      <w:r>
        <w:rPr>
          <w:rFonts w:ascii="Calibri Light" w:hAnsi="Calibri Light" w:cs="Calibri Light"/>
        </w:rPr>
        <w:t>. (</w:t>
      </w:r>
      <w:r w:rsidR="008B11FB" w:rsidRPr="0042343F">
        <w:rPr>
          <w:rFonts w:ascii="Calibri Light" w:hAnsi="Calibri Light" w:cs="Calibri Light"/>
        </w:rPr>
        <w:t>Per Missouri Law (610.021 13) &amp; Board Policy 0430</w:t>
      </w:r>
      <w:r>
        <w:rPr>
          <w:rFonts w:ascii="Calibri Light" w:hAnsi="Calibri Light" w:cs="Calibri Light"/>
        </w:rPr>
        <w:t>)</w:t>
      </w:r>
    </w:p>
    <w:p w:rsidR="003841A4" w:rsidRPr="0042343F" w:rsidRDefault="008B11FB" w:rsidP="0042343F">
      <w:pPr>
        <w:pStyle w:val="BodyText"/>
        <w:numPr>
          <w:ilvl w:val="0"/>
          <w:numId w:val="3"/>
        </w:numPr>
        <w:tabs>
          <w:tab w:val="left" w:pos="1260"/>
        </w:tabs>
        <w:ind w:left="1530" w:hanging="270"/>
        <w:rPr>
          <w:rFonts w:ascii="Calibri Light" w:hAnsi="Calibri Light" w:cs="Calibri Light"/>
        </w:rPr>
      </w:pPr>
      <w:r w:rsidRPr="0042343F">
        <w:rPr>
          <w:rFonts w:ascii="Calibri Light" w:hAnsi="Calibri Light" w:cs="Calibri Light"/>
        </w:rPr>
        <w:t>Legal, Real Estate, Student Items, and Personnel Matters.</w:t>
      </w:r>
    </w:p>
    <w:p w:rsidR="003841A4" w:rsidRPr="0042343F" w:rsidRDefault="008B11FB" w:rsidP="0042343F">
      <w:pPr>
        <w:pStyle w:val="BodyText"/>
        <w:numPr>
          <w:ilvl w:val="0"/>
          <w:numId w:val="2"/>
        </w:numPr>
        <w:ind w:left="1260" w:hanging="270"/>
        <w:rPr>
          <w:rFonts w:ascii="Calibri Light" w:hAnsi="Calibri Light" w:cs="Calibri Light"/>
          <w:b/>
        </w:rPr>
      </w:pPr>
      <w:r w:rsidRPr="0042343F">
        <w:rPr>
          <w:rFonts w:ascii="Calibri Light" w:hAnsi="Calibri Light" w:cs="Calibri Light"/>
          <w:b/>
        </w:rPr>
        <w:t>Close Executive Records</w:t>
      </w:r>
      <w:r w:rsidR="0042343F">
        <w:rPr>
          <w:rFonts w:ascii="Calibri Light" w:hAnsi="Calibri Light" w:cs="Calibri Light"/>
          <w:b/>
        </w:rPr>
        <w:t>.</w:t>
      </w:r>
    </w:p>
    <w:p w:rsidR="003841A4" w:rsidRDefault="008B11FB" w:rsidP="0042343F">
      <w:pPr>
        <w:pStyle w:val="BodyText"/>
        <w:numPr>
          <w:ilvl w:val="0"/>
          <w:numId w:val="2"/>
        </w:numPr>
        <w:ind w:left="1260" w:hanging="270"/>
        <w:rPr>
          <w:rFonts w:ascii="Calibri Light" w:hAnsi="Calibri Light" w:cs="Calibri Light"/>
        </w:rPr>
      </w:pPr>
      <w:r w:rsidRPr="0042343F">
        <w:rPr>
          <w:rFonts w:ascii="Calibri Light" w:hAnsi="Calibri Light" w:cs="Calibri Light"/>
          <w:b/>
        </w:rPr>
        <w:t>Closed Executive Session</w:t>
      </w:r>
      <w:r w:rsidR="0042343F">
        <w:rPr>
          <w:rFonts w:ascii="Calibri Light" w:hAnsi="Calibri Light" w:cs="Calibri Light"/>
          <w:b/>
        </w:rPr>
        <w:t>.</w:t>
      </w:r>
      <w:r w:rsidRPr="002F660C">
        <w:rPr>
          <w:rFonts w:ascii="Calibri Light" w:hAnsi="Calibri Light" w:cs="Calibri Light"/>
        </w:rPr>
        <w:t xml:space="preserve"> </w:t>
      </w:r>
    </w:p>
    <w:p w:rsidR="0042343F" w:rsidRPr="002F660C" w:rsidRDefault="0042343F" w:rsidP="002F660C">
      <w:pPr>
        <w:pStyle w:val="BodyText"/>
        <w:ind w:left="0" w:firstLine="0"/>
        <w:jc w:val="center"/>
        <w:rPr>
          <w:rFonts w:ascii="Calibri Light" w:hAnsi="Calibri Light" w:cs="Calibri Light"/>
        </w:rPr>
      </w:pPr>
    </w:p>
    <w:p w:rsidR="003841A4" w:rsidRPr="002F660C" w:rsidRDefault="003841A4" w:rsidP="002F660C">
      <w:pPr>
        <w:spacing w:before="3"/>
        <w:jc w:val="center"/>
        <w:rPr>
          <w:rFonts w:ascii="Calibri Light" w:eastAsia="Arial" w:hAnsi="Calibri Light" w:cs="Calibri Light"/>
          <w:sz w:val="20"/>
          <w:szCs w:val="20"/>
        </w:rPr>
      </w:pPr>
    </w:p>
    <w:p w:rsidR="003841A4" w:rsidRPr="003E70E8" w:rsidRDefault="008B11FB" w:rsidP="003E70E8">
      <w:pPr>
        <w:ind w:left="100"/>
        <w:jc w:val="right"/>
        <w:rPr>
          <w:rFonts w:ascii="Calibri Light" w:eastAsia="Arial" w:hAnsi="Calibri Light" w:cs="Calibri Light"/>
          <w:b/>
          <w:i/>
          <w:sz w:val="18"/>
          <w:szCs w:val="18"/>
        </w:rPr>
      </w:pPr>
      <w:r w:rsidRPr="003E70E8">
        <w:rPr>
          <w:rFonts w:ascii="Calibri Light" w:hAnsi="Calibri Light" w:cs="Calibri Light"/>
          <w:b/>
          <w:i/>
          <w:sz w:val="18"/>
          <w:szCs w:val="18"/>
        </w:rPr>
        <w:t>Paperless Board Meeting Software brought to you by Web School Tools</w:t>
      </w:r>
    </w:p>
    <w:sectPr w:rsidR="003841A4" w:rsidRPr="003E70E8" w:rsidSect="008B11FB">
      <w:type w:val="continuous"/>
      <w:pgSz w:w="11910" w:h="16840"/>
      <w:pgMar w:top="450" w:right="930" w:bottom="28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573C"/>
    <w:multiLevelType w:val="hybridMultilevel"/>
    <w:tmpl w:val="C55E55C8"/>
    <w:lvl w:ilvl="0" w:tplc="B4640D4E">
      <w:start w:val="1"/>
      <w:numFmt w:val="upperRoman"/>
      <w:lvlText w:val="%1."/>
      <w:lvlJc w:val="righ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746C5"/>
    <w:multiLevelType w:val="hybridMultilevel"/>
    <w:tmpl w:val="7F00843E"/>
    <w:lvl w:ilvl="0" w:tplc="ACB4041C">
      <w:start w:val="1"/>
      <w:numFmt w:val="upperLetter"/>
      <w:lvlText w:val="%1."/>
      <w:lvlJc w:val="left"/>
      <w:pPr>
        <w:ind w:left="1980" w:hanging="360"/>
      </w:pPr>
      <w:rPr>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3B0D319E"/>
    <w:multiLevelType w:val="hybridMultilevel"/>
    <w:tmpl w:val="8A50B15A"/>
    <w:lvl w:ilvl="0" w:tplc="EC50629C">
      <w:start w:val="1"/>
      <w:numFmt w:val="upperLetter"/>
      <w:lvlText w:val="%1."/>
      <w:lvlJc w:val="left"/>
      <w:pPr>
        <w:ind w:left="1954" w:hanging="360"/>
      </w:pPr>
      <w:rPr>
        <w:rFonts w:ascii="Arial" w:eastAsia="Arial" w:hAnsi="Arial" w:hint="default"/>
        <w:b/>
        <w:sz w:val="16"/>
        <w:szCs w:val="16"/>
      </w:rPr>
    </w:lvl>
    <w:lvl w:ilvl="1" w:tplc="04090019" w:tentative="1">
      <w:start w:val="1"/>
      <w:numFmt w:val="lowerLetter"/>
      <w:lvlText w:val="%2."/>
      <w:lvlJc w:val="left"/>
      <w:pPr>
        <w:ind w:left="2674" w:hanging="360"/>
      </w:pPr>
    </w:lvl>
    <w:lvl w:ilvl="2" w:tplc="0409001B" w:tentative="1">
      <w:start w:val="1"/>
      <w:numFmt w:val="lowerRoman"/>
      <w:lvlText w:val="%3."/>
      <w:lvlJc w:val="right"/>
      <w:pPr>
        <w:ind w:left="3394" w:hanging="180"/>
      </w:pPr>
    </w:lvl>
    <w:lvl w:ilvl="3" w:tplc="0409000F" w:tentative="1">
      <w:start w:val="1"/>
      <w:numFmt w:val="decimal"/>
      <w:lvlText w:val="%4."/>
      <w:lvlJc w:val="left"/>
      <w:pPr>
        <w:ind w:left="4114" w:hanging="360"/>
      </w:pPr>
    </w:lvl>
    <w:lvl w:ilvl="4" w:tplc="04090019" w:tentative="1">
      <w:start w:val="1"/>
      <w:numFmt w:val="lowerLetter"/>
      <w:lvlText w:val="%5."/>
      <w:lvlJc w:val="left"/>
      <w:pPr>
        <w:ind w:left="4834" w:hanging="360"/>
      </w:pPr>
    </w:lvl>
    <w:lvl w:ilvl="5" w:tplc="0409001B" w:tentative="1">
      <w:start w:val="1"/>
      <w:numFmt w:val="lowerRoman"/>
      <w:lvlText w:val="%6."/>
      <w:lvlJc w:val="right"/>
      <w:pPr>
        <w:ind w:left="5554" w:hanging="180"/>
      </w:pPr>
    </w:lvl>
    <w:lvl w:ilvl="6" w:tplc="0409000F" w:tentative="1">
      <w:start w:val="1"/>
      <w:numFmt w:val="decimal"/>
      <w:lvlText w:val="%7."/>
      <w:lvlJc w:val="left"/>
      <w:pPr>
        <w:ind w:left="6274" w:hanging="360"/>
      </w:pPr>
    </w:lvl>
    <w:lvl w:ilvl="7" w:tplc="04090019" w:tentative="1">
      <w:start w:val="1"/>
      <w:numFmt w:val="lowerLetter"/>
      <w:lvlText w:val="%8."/>
      <w:lvlJc w:val="left"/>
      <w:pPr>
        <w:ind w:left="6994" w:hanging="360"/>
      </w:pPr>
    </w:lvl>
    <w:lvl w:ilvl="8" w:tplc="0409001B" w:tentative="1">
      <w:start w:val="1"/>
      <w:numFmt w:val="lowerRoman"/>
      <w:lvlText w:val="%9."/>
      <w:lvlJc w:val="right"/>
      <w:pPr>
        <w:ind w:left="7714" w:hanging="180"/>
      </w:pPr>
    </w:lvl>
  </w:abstractNum>
  <w:abstractNum w:abstractNumId="3" w15:restartNumberingAfterBreak="0">
    <w:nsid w:val="47525FDF"/>
    <w:multiLevelType w:val="hybridMultilevel"/>
    <w:tmpl w:val="65004018"/>
    <w:lvl w:ilvl="0" w:tplc="EC50629C">
      <w:start w:val="1"/>
      <w:numFmt w:val="upperLetter"/>
      <w:lvlText w:val="%1."/>
      <w:lvlJc w:val="left"/>
      <w:pPr>
        <w:ind w:left="720" w:hanging="360"/>
      </w:pPr>
      <w:rPr>
        <w:rFonts w:ascii="Arial" w:eastAsia="Arial" w:hAnsi="Arial"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5D7E95"/>
    <w:multiLevelType w:val="hybridMultilevel"/>
    <w:tmpl w:val="FA60EACA"/>
    <w:lvl w:ilvl="0" w:tplc="B4640D4E">
      <w:start w:val="1"/>
      <w:numFmt w:val="upperRoman"/>
      <w:lvlText w:val="%1."/>
      <w:lvlJc w:val="right"/>
      <w:pPr>
        <w:ind w:left="1228" w:hanging="278"/>
      </w:pPr>
      <w:rPr>
        <w:rFonts w:hint="default"/>
        <w:b/>
        <w:sz w:val="20"/>
        <w:szCs w:val="20"/>
      </w:rPr>
    </w:lvl>
    <w:lvl w:ilvl="1" w:tplc="0409000F">
      <w:start w:val="1"/>
      <w:numFmt w:val="decimal"/>
      <w:lvlText w:val="%2."/>
      <w:lvlJc w:val="left"/>
      <w:pPr>
        <w:ind w:left="1534" w:hanging="301"/>
      </w:pPr>
      <w:rPr>
        <w:rFonts w:hint="default"/>
        <w:b/>
        <w:sz w:val="16"/>
        <w:szCs w:val="16"/>
      </w:rPr>
    </w:lvl>
    <w:lvl w:ilvl="2" w:tplc="010C699E">
      <w:start w:val="1"/>
      <w:numFmt w:val="lowerRoman"/>
      <w:lvlText w:val="%3."/>
      <w:lvlJc w:val="left"/>
      <w:pPr>
        <w:ind w:left="2012" w:hanging="212"/>
      </w:pPr>
      <w:rPr>
        <w:rFonts w:ascii="Arial" w:eastAsia="Arial" w:hAnsi="Arial" w:hint="default"/>
        <w:sz w:val="20"/>
        <w:szCs w:val="20"/>
      </w:rPr>
    </w:lvl>
    <w:lvl w:ilvl="3" w:tplc="3C10874A">
      <w:start w:val="1"/>
      <w:numFmt w:val="bullet"/>
      <w:lvlText w:val="•"/>
      <w:lvlJc w:val="left"/>
      <w:pPr>
        <w:ind w:left="2012" w:hanging="212"/>
      </w:pPr>
      <w:rPr>
        <w:rFonts w:hint="default"/>
      </w:rPr>
    </w:lvl>
    <w:lvl w:ilvl="4" w:tplc="921E33A2">
      <w:start w:val="1"/>
      <w:numFmt w:val="bullet"/>
      <w:lvlText w:val="•"/>
      <w:lvlJc w:val="left"/>
      <w:pPr>
        <w:ind w:left="3151" w:hanging="212"/>
      </w:pPr>
      <w:rPr>
        <w:rFonts w:hint="default"/>
      </w:rPr>
    </w:lvl>
    <w:lvl w:ilvl="5" w:tplc="54246FB8">
      <w:start w:val="1"/>
      <w:numFmt w:val="bullet"/>
      <w:lvlText w:val="•"/>
      <w:lvlJc w:val="left"/>
      <w:pPr>
        <w:ind w:left="4290" w:hanging="212"/>
      </w:pPr>
      <w:rPr>
        <w:rFonts w:hint="default"/>
      </w:rPr>
    </w:lvl>
    <w:lvl w:ilvl="6" w:tplc="63AE93CE">
      <w:start w:val="1"/>
      <w:numFmt w:val="bullet"/>
      <w:lvlText w:val="•"/>
      <w:lvlJc w:val="left"/>
      <w:pPr>
        <w:ind w:left="5429" w:hanging="212"/>
      </w:pPr>
      <w:rPr>
        <w:rFonts w:hint="default"/>
      </w:rPr>
    </w:lvl>
    <w:lvl w:ilvl="7" w:tplc="D3D2A5DA">
      <w:start w:val="1"/>
      <w:numFmt w:val="bullet"/>
      <w:lvlText w:val="•"/>
      <w:lvlJc w:val="left"/>
      <w:pPr>
        <w:ind w:left="6568" w:hanging="212"/>
      </w:pPr>
      <w:rPr>
        <w:rFonts w:hint="default"/>
      </w:rPr>
    </w:lvl>
    <w:lvl w:ilvl="8" w:tplc="3870B01C">
      <w:start w:val="1"/>
      <w:numFmt w:val="bullet"/>
      <w:lvlText w:val="•"/>
      <w:lvlJc w:val="left"/>
      <w:pPr>
        <w:ind w:left="7707" w:hanging="212"/>
      </w:pPr>
      <w:rPr>
        <w:rFonts w:hint="default"/>
      </w:rPr>
    </w:lvl>
  </w:abstractNum>
  <w:abstractNum w:abstractNumId="5" w15:restartNumberingAfterBreak="0">
    <w:nsid w:val="6C8907B0"/>
    <w:multiLevelType w:val="hybridMultilevel"/>
    <w:tmpl w:val="CFEAFBE8"/>
    <w:lvl w:ilvl="0" w:tplc="B4640D4E">
      <w:start w:val="1"/>
      <w:numFmt w:val="upperRoman"/>
      <w:lvlText w:val="%1."/>
      <w:lvlJc w:val="right"/>
      <w:pPr>
        <w:ind w:left="1228" w:hanging="278"/>
      </w:pPr>
      <w:rPr>
        <w:rFonts w:hint="default"/>
        <w:b/>
        <w:sz w:val="20"/>
        <w:szCs w:val="20"/>
      </w:rPr>
    </w:lvl>
    <w:lvl w:ilvl="1" w:tplc="EC50629C">
      <w:start w:val="1"/>
      <w:numFmt w:val="upperLetter"/>
      <w:lvlText w:val="%2."/>
      <w:lvlJc w:val="left"/>
      <w:pPr>
        <w:ind w:left="1534" w:hanging="301"/>
      </w:pPr>
      <w:rPr>
        <w:rFonts w:ascii="Arial" w:eastAsia="Arial" w:hAnsi="Arial" w:hint="default"/>
        <w:b/>
        <w:sz w:val="16"/>
        <w:szCs w:val="16"/>
      </w:rPr>
    </w:lvl>
    <w:lvl w:ilvl="2" w:tplc="010C699E">
      <w:start w:val="1"/>
      <w:numFmt w:val="lowerRoman"/>
      <w:lvlText w:val="%3."/>
      <w:lvlJc w:val="left"/>
      <w:pPr>
        <w:ind w:left="2012" w:hanging="212"/>
      </w:pPr>
      <w:rPr>
        <w:rFonts w:ascii="Arial" w:eastAsia="Arial" w:hAnsi="Arial" w:hint="default"/>
        <w:sz w:val="20"/>
        <w:szCs w:val="20"/>
      </w:rPr>
    </w:lvl>
    <w:lvl w:ilvl="3" w:tplc="3C10874A">
      <w:start w:val="1"/>
      <w:numFmt w:val="bullet"/>
      <w:lvlText w:val="•"/>
      <w:lvlJc w:val="left"/>
      <w:pPr>
        <w:ind w:left="2012" w:hanging="212"/>
      </w:pPr>
      <w:rPr>
        <w:rFonts w:hint="default"/>
      </w:rPr>
    </w:lvl>
    <w:lvl w:ilvl="4" w:tplc="921E33A2">
      <w:start w:val="1"/>
      <w:numFmt w:val="bullet"/>
      <w:lvlText w:val="•"/>
      <w:lvlJc w:val="left"/>
      <w:pPr>
        <w:ind w:left="3151" w:hanging="212"/>
      </w:pPr>
      <w:rPr>
        <w:rFonts w:hint="default"/>
      </w:rPr>
    </w:lvl>
    <w:lvl w:ilvl="5" w:tplc="54246FB8">
      <w:start w:val="1"/>
      <w:numFmt w:val="bullet"/>
      <w:lvlText w:val="•"/>
      <w:lvlJc w:val="left"/>
      <w:pPr>
        <w:ind w:left="4290" w:hanging="212"/>
      </w:pPr>
      <w:rPr>
        <w:rFonts w:hint="default"/>
      </w:rPr>
    </w:lvl>
    <w:lvl w:ilvl="6" w:tplc="63AE93CE">
      <w:start w:val="1"/>
      <w:numFmt w:val="bullet"/>
      <w:lvlText w:val="•"/>
      <w:lvlJc w:val="left"/>
      <w:pPr>
        <w:ind w:left="5429" w:hanging="212"/>
      </w:pPr>
      <w:rPr>
        <w:rFonts w:hint="default"/>
      </w:rPr>
    </w:lvl>
    <w:lvl w:ilvl="7" w:tplc="D3D2A5DA">
      <w:start w:val="1"/>
      <w:numFmt w:val="bullet"/>
      <w:lvlText w:val="•"/>
      <w:lvlJc w:val="left"/>
      <w:pPr>
        <w:ind w:left="6568" w:hanging="212"/>
      </w:pPr>
      <w:rPr>
        <w:rFonts w:hint="default"/>
      </w:rPr>
    </w:lvl>
    <w:lvl w:ilvl="8" w:tplc="3870B01C">
      <w:start w:val="1"/>
      <w:numFmt w:val="bullet"/>
      <w:lvlText w:val="•"/>
      <w:lvlJc w:val="left"/>
      <w:pPr>
        <w:ind w:left="7707" w:hanging="212"/>
      </w:pPr>
      <w:rPr>
        <w:rFont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A4"/>
    <w:rsid w:val="000E791B"/>
    <w:rsid w:val="00126F1D"/>
    <w:rsid w:val="001579EF"/>
    <w:rsid w:val="00187B8D"/>
    <w:rsid w:val="002F660C"/>
    <w:rsid w:val="003841A4"/>
    <w:rsid w:val="003A4B4D"/>
    <w:rsid w:val="003E70E8"/>
    <w:rsid w:val="0042343F"/>
    <w:rsid w:val="004322B6"/>
    <w:rsid w:val="004413E7"/>
    <w:rsid w:val="00465D58"/>
    <w:rsid w:val="00521248"/>
    <w:rsid w:val="0071253D"/>
    <w:rsid w:val="007358AE"/>
    <w:rsid w:val="007665BE"/>
    <w:rsid w:val="008B11FB"/>
    <w:rsid w:val="0094011D"/>
    <w:rsid w:val="00984143"/>
    <w:rsid w:val="00A1260D"/>
    <w:rsid w:val="00A90AAC"/>
    <w:rsid w:val="00B15B38"/>
    <w:rsid w:val="00BA36A6"/>
    <w:rsid w:val="00BD1E4A"/>
    <w:rsid w:val="00C73E05"/>
    <w:rsid w:val="00DF085B"/>
    <w:rsid w:val="00F7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F6F3"/>
  <w15:docId w15:val="{709037AB-BCE7-4A42-8339-DDDBB0CA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40" w:hanging="1"/>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3"/>
      <w:ind w:left="1534" w:hanging="3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3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North Callaway R-I School District Board Meeting Agenda</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Callaway R-I School District Board Meeting Agenda</dc:title>
  <dc:creator>Brenda Maddox</dc:creator>
  <cp:lastModifiedBy>Brenda Maddox</cp:lastModifiedBy>
  <cp:revision>8</cp:revision>
  <cp:lastPrinted>2020-01-09T20:37:00Z</cp:lastPrinted>
  <dcterms:created xsi:type="dcterms:W3CDTF">2020-01-09T16:52:00Z</dcterms:created>
  <dcterms:modified xsi:type="dcterms:W3CDTF">2020-01-09T20:43:00Z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LastSaved">
    <vt:filetime>2019-12-18T00:00:00Z</vt:filetime>
  </property>
</Properties>
</file>